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6D3ED77E" w:rsidR="005053AB" w:rsidRPr="00862CFC" w:rsidRDefault="00730E44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Enero – Julio 2018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62691B37" w:rsidR="005053AB" w:rsidRPr="00862CFC" w:rsidRDefault="00944E3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Taller de Ética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6D241FC9" w:rsidR="005053AB" w:rsidRPr="00862CFC" w:rsidRDefault="00944E3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ISIC-2010-224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2F952FD6" w:rsidR="005053AB" w:rsidRPr="00862CFC" w:rsidRDefault="00944E3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ACA-0907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54A4964D" w:rsidR="005053AB" w:rsidRPr="00862CFC" w:rsidRDefault="00944E3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0-4-4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57DD9DF3" w14:textId="1FDA9423" w:rsidR="005053AB" w:rsidRPr="00862CFC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Esta asignatura permite reflexionar y desarrollar el juicio ético, permitirá al estudiante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formarse en el convencimiento de que el ejercicio de su profesión constituye no sólo una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práctica con compromisos laborales y técnicas diversas, sino que es al mismo tiempo una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práctica con responsabilidades como ciudadanos y como personas en la construcción de una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mejor sociedad.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48E91BAA" w14:textId="0EBD2E07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El docente que imparta la asignatura debe desenvolverse en ámbitos diversos; el de la propia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profesión, la docencia, la filosofía y la ética y lo ético. La evaluación de la ética, supone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uso sistemas diferenciados de evaluación. Debe crear una actitud positiva hacia los valores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que deben orientar la actividad de nuestros profesionistas.</w:t>
            </w:r>
          </w:p>
          <w:p w14:paraId="31D72A3E" w14:textId="77777777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Otras posibilidades didácticas del Taller de ética:</w:t>
            </w:r>
          </w:p>
          <w:p w14:paraId="267C4C11" w14:textId="77777777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 Su vinculación con la Residencia Profesional y con otras asignaturas básicas.</w:t>
            </w:r>
          </w:p>
          <w:p w14:paraId="1D42478C" w14:textId="097EDCDB" w:rsidR="005053AB" w:rsidRPr="00862CFC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 Estimular el trabajo integrador entre asignaturas disciplinarias.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4A6CAA55" w14:textId="18D04395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Desarrolla conciencia sobre el significado y sentido de la Ética para orientar su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comportamiento en el contexto social y profesional.</w:t>
            </w:r>
          </w:p>
          <w:p w14:paraId="3D54EA7C" w14:textId="67C0057D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1. Reflexiona sobre el significado de la Ética y sus implicaciones en el comportamiento para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orientar su práctica en los diversos ámbitos y contextos.</w:t>
            </w:r>
          </w:p>
          <w:p w14:paraId="0BFFE14C" w14:textId="2015F262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2. Relaciona la ética con el desarrollo de la ciencia y la tecnología para determinar sus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implicaciones sociales.</w:t>
            </w:r>
          </w:p>
          <w:p w14:paraId="3D63FD74" w14:textId="77EA4650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3. Adquiere el compromiso al proponer soluciones a problemas mediante la aplicación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ética profesional, para contribuir a la mejora de los ámbitos del desempeño humano.</w:t>
            </w:r>
          </w:p>
          <w:p w14:paraId="2EBC0612" w14:textId="7F3B22BD" w:rsidR="005053AB" w:rsidRPr="00862CFC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4. Fundamente la práctica ética del ejercicio profesional en la toma de decisiones para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solución de problemas en las instituciones y organizaciones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AB0B64E" w14:textId="77777777" w:rsidR="00944E31" w:rsidRPr="00862CFC" w:rsidRDefault="00944E3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105"/>
        <w:gridCol w:w="2297"/>
        <w:gridCol w:w="1985"/>
        <w:gridCol w:w="5771"/>
      </w:tblGrid>
      <w:tr w:rsidR="005053AB" w:rsidRPr="00862CFC" w14:paraId="1E975FCE" w14:textId="77777777" w:rsidTr="00944E31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105" w:type="dxa"/>
          </w:tcPr>
          <w:p w14:paraId="3CC0C836" w14:textId="4E8CD13C" w:rsidR="005053AB" w:rsidRPr="00862CFC" w:rsidRDefault="00A042D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97" w:type="dxa"/>
            <w:tcBorders>
              <w:bottom w:val="single" w:sz="4" w:space="0" w:color="auto"/>
            </w:tcBorders>
          </w:tcPr>
          <w:p w14:paraId="14B0482F" w14:textId="41C95E86" w:rsidR="005053AB" w:rsidRPr="00862CFC" w:rsidRDefault="00A042D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042D1">
              <w:rPr>
                <w:rFonts w:ascii="Arial" w:hAnsi="Arial" w:cs="Arial"/>
                <w:sz w:val="20"/>
                <w:szCs w:val="20"/>
              </w:rPr>
              <w:t>La ética en la ciencia y la tecnología</w:t>
            </w:r>
            <w:r w:rsidR="00944E31" w:rsidRPr="00944E3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4DADE9E4" w:rsidR="005053AB" w:rsidRPr="00862CFC" w:rsidRDefault="00A042D1" w:rsidP="00A042D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042D1">
              <w:rPr>
                <w:rFonts w:ascii="Arial" w:hAnsi="Arial" w:cs="Arial"/>
                <w:sz w:val="20"/>
                <w:szCs w:val="20"/>
              </w:rPr>
              <w:t>Relaciona la ética con el desarrollo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42D1">
              <w:rPr>
                <w:rFonts w:ascii="Arial" w:hAnsi="Arial" w:cs="Arial"/>
                <w:sz w:val="20"/>
                <w:szCs w:val="20"/>
              </w:rPr>
              <w:t>ciencia y la tecnología para determinar sus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42D1">
              <w:rPr>
                <w:rFonts w:ascii="Arial" w:hAnsi="Arial" w:cs="Arial"/>
                <w:sz w:val="20"/>
                <w:szCs w:val="20"/>
              </w:rPr>
              <w:t>implicaciones sociales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0FBE64DB" w14:textId="192E0A1B" w:rsidR="008A4A1F" w:rsidRPr="008A4A1F" w:rsidRDefault="008A4A1F" w:rsidP="008A4A1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A4A1F">
              <w:rPr>
                <w:rFonts w:ascii="Arial" w:hAnsi="Arial" w:cs="Arial"/>
                <w:sz w:val="20"/>
                <w:szCs w:val="20"/>
              </w:rPr>
              <w:t>2.1. Implicaciones éticas de la investigación</w:t>
            </w:r>
            <w:r w:rsidR="00730E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4A1F">
              <w:rPr>
                <w:rFonts w:ascii="Arial" w:hAnsi="Arial" w:cs="Arial"/>
                <w:sz w:val="20"/>
                <w:szCs w:val="20"/>
              </w:rPr>
              <w:t>científica.</w:t>
            </w:r>
          </w:p>
          <w:p w14:paraId="162FCED9" w14:textId="77777777" w:rsidR="008A4A1F" w:rsidRPr="008A4A1F" w:rsidRDefault="008A4A1F" w:rsidP="008A4A1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A4A1F">
              <w:rPr>
                <w:rFonts w:ascii="Arial" w:hAnsi="Arial" w:cs="Arial"/>
                <w:sz w:val="20"/>
                <w:szCs w:val="20"/>
              </w:rPr>
              <w:t>2.1.1 Límites éticos de la investigación.</w:t>
            </w:r>
          </w:p>
          <w:p w14:paraId="19F058D0" w14:textId="0C71C630" w:rsidR="008A4A1F" w:rsidRPr="008A4A1F" w:rsidRDefault="008A4A1F" w:rsidP="008A4A1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A4A1F">
              <w:rPr>
                <w:rFonts w:ascii="Arial" w:hAnsi="Arial" w:cs="Arial"/>
                <w:sz w:val="20"/>
                <w:szCs w:val="20"/>
              </w:rPr>
              <w:t>2.1.2 Decisiones éticas en la investigación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4A1F">
              <w:rPr>
                <w:rFonts w:ascii="Arial" w:hAnsi="Arial" w:cs="Arial"/>
                <w:sz w:val="20"/>
                <w:szCs w:val="20"/>
              </w:rPr>
              <w:t>científica.</w:t>
            </w:r>
          </w:p>
          <w:p w14:paraId="75E4B3DC" w14:textId="6493235E" w:rsidR="008A4A1F" w:rsidRPr="008A4A1F" w:rsidRDefault="008A4A1F" w:rsidP="008A4A1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A4A1F">
              <w:rPr>
                <w:rFonts w:ascii="Arial" w:hAnsi="Arial" w:cs="Arial"/>
                <w:sz w:val="20"/>
                <w:szCs w:val="20"/>
              </w:rPr>
              <w:t>2.1.3 Comportamiento ético del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4A1F">
              <w:rPr>
                <w:rFonts w:ascii="Arial" w:hAnsi="Arial" w:cs="Arial"/>
                <w:sz w:val="20"/>
                <w:szCs w:val="20"/>
              </w:rPr>
              <w:t>investigador.</w:t>
            </w:r>
          </w:p>
          <w:p w14:paraId="61D4F30F" w14:textId="77777777" w:rsidR="008A4A1F" w:rsidRPr="008A4A1F" w:rsidRDefault="008A4A1F" w:rsidP="008A4A1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A4A1F">
              <w:rPr>
                <w:rFonts w:ascii="Arial" w:hAnsi="Arial" w:cs="Arial"/>
                <w:sz w:val="20"/>
                <w:szCs w:val="20"/>
              </w:rPr>
              <w:t>2.1.4 Motivaciones del investigador.</w:t>
            </w:r>
          </w:p>
          <w:p w14:paraId="0508A459" w14:textId="2A48B8C5" w:rsidR="008A4A1F" w:rsidRPr="008A4A1F" w:rsidRDefault="008A4A1F" w:rsidP="008A4A1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A4A1F">
              <w:rPr>
                <w:rFonts w:ascii="Arial" w:hAnsi="Arial" w:cs="Arial"/>
                <w:sz w:val="20"/>
                <w:szCs w:val="20"/>
              </w:rPr>
              <w:t>2.2 Implicaciones éticas en el desarrollo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4A1F">
              <w:rPr>
                <w:rFonts w:ascii="Arial" w:hAnsi="Arial" w:cs="Arial"/>
                <w:sz w:val="20"/>
                <w:szCs w:val="20"/>
              </w:rPr>
              <w:t>aplicación de la tecnología.</w:t>
            </w:r>
          </w:p>
          <w:p w14:paraId="014FA5D3" w14:textId="6A764288" w:rsidR="008A4A1F" w:rsidRPr="008A4A1F" w:rsidRDefault="008A4A1F" w:rsidP="008A4A1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A4A1F">
              <w:rPr>
                <w:rFonts w:ascii="Arial" w:hAnsi="Arial" w:cs="Arial"/>
                <w:sz w:val="20"/>
                <w:szCs w:val="20"/>
              </w:rPr>
              <w:t>2.2.1 Conceptos y problemas de la</w:t>
            </w:r>
            <w:r w:rsidR="0094452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A4A1F">
              <w:rPr>
                <w:rFonts w:ascii="Arial" w:hAnsi="Arial" w:cs="Arial"/>
                <w:sz w:val="20"/>
                <w:szCs w:val="20"/>
              </w:rPr>
              <w:t>tecnoética</w:t>
            </w:r>
            <w:proofErr w:type="spellEnd"/>
            <w:r w:rsidRPr="008A4A1F">
              <w:rPr>
                <w:rFonts w:ascii="Arial" w:hAnsi="Arial" w:cs="Arial"/>
                <w:sz w:val="20"/>
                <w:szCs w:val="20"/>
              </w:rPr>
              <w:t xml:space="preserve"> y bioética.</w:t>
            </w:r>
          </w:p>
          <w:p w14:paraId="6ED640BE" w14:textId="6799406E" w:rsidR="005053AB" w:rsidRPr="00862CFC" w:rsidRDefault="008A4A1F" w:rsidP="008A4A1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A4A1F">
              <w:rPr>
                <w:rFonts w:ascii="Arial" w:hAnsi="Arial" w:cs="Arial"/>
                <w:sz w:val="20"/>
                <w:szCs w:val="20"/>
              </w:rPr>
              <w:t>2.2.2 Comportamiento ético del tecnólogo</w:t>
            </w:r>
          </w:p>
        </w:tc>
        <w:tc>
          <w:tcPr>
            <w:tcW w:w="2599" w:type="dxa"/>
          </w:tcPr>
          <w:p w14:paraId="6E610D9E" w14:textId="77777777" w:rsidR="008A4A1F" w:rsidRPr="008A4A1F" w:rsidRDefault="00A042D1" w:rsidP="008A4A1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042D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4A1F" w:rsidRPr="008A4A1F">
              <w:rPr>
                <w:rFonts w:ascii="Arial" w:hAnsi="Arial" w:cs="Arial"/>
                <w:sz w:val="20"/>
                <w:szCs w:val="20"/>
              </w:rPr>
              <w:t>Discutir en grupo las implicaciones éticas de</w:t>
            </w:r>
          </w:p>
          <w:p w14:paraId="1C544EDA" w14:textId="77777777" w:rsidR="008A4A1F" w:rsidRPr="008A4A1F" w:rsidRDefault="008A4A1F" w:rsidP="008A4A1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A4A1F">
              <w:rPr>
                <w:rFonts w:ascii="Arial" w:hAnsi="Arial" w:cs="Arial"/>
                <w:sz w:val="20"/>
                <w:szCs w:val="20"/>
              </w:rPr>
              <w:t>los descubrimientos científicos y avances</w:t>
            </w:r>
          </w:p>
          <w:p w14:paraId="63F7101C" w14:textId="42229877" w:rsidR="008A4A1F" w:rsidRPr="008A4A1F" w:rsidRDefault="00730E44" w:rsidP="008A4A1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A4A1F">
              <w:rPr>
                <w:rFonts w:ascii="Arial" w:hAnsi="Arial" w:cs="Arial"/>
                <w:sz w:val="20"/>
                <w:szCs w:val="20"/>
              </w:rPr>
              <w:t>Tecnológicos</w:t>
            </w:r>
            <w:r w:rsidR="008A4A1F" w:rsidRPr="008A4A1F">
              <w:rPr>
                <w:rFonts w:ascii="Arial" w:hAnsi="Arial" w:cs="Arial"/>
                <w:sz w:val="20"/>
                <w:szCs w:val="20"/>
              </w:rPr>
              <w:t xml:space="preserve"> para poder cuestionar y</w:t>
            </w:r>
            <w:r w:rsidR="008A4A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4A1F" w:rsidRPr="008A4A1F">
              <w:rPr>
                <w:rFonts w:ascii="Arial" w:hAnsi="Arial" w:cs="Arial"/>
                <w:sz w:val="20"/>
                <w:szCs w:val="20"/>
              </w:rPr>
              <w:t>argumentar en un panel sobre implicaciones</w:t>
            </w:r>
            <w:r w:rsidR="008A4A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4A1F" w:rsidRPr="008A4A1F">
              <w:rPr>
                <w:rFonts w:ascii="Arial" w:hAnsi="Arial" w:cs="Arial"/>
                <w:sz w:val="20"/>
                <w:szCs w:val="20"/>
              </w:rPr>
              <w:t>éticas en la ciencia y la tecnología.</w:t>
            </w:r>
          </w:p>
          <w:p w14:paraId="33467DBA" w14:textId="632E8819" w:rsidR="008A4A1F" w:rsidRPr="008A4A1F" w:rsidRDefault="008A4A1F" w:rsidP="008A4A1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A4A1F">
              <w:rPr>
                <w:rFonts w:ascii="Arial" w:hAnsi="Arial" w:cs="Arial"/>
                <w:sz w:val="20"/>
                <w:szCs w:val="20"/>
              </w:rPr>
              <w:t>• Identificar, reflexionar y tomar conciencia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4A1F">
              <w:rPr>
                <w:rFonts w:ascii="Arial" w:hAnsi="Arial" w:cs="Arial"/>
                <w:sz w:val="20"/>
                <w:szCs w:val="20"/>
              </w:rPr>
              <w:t>sobre el comportamiento ético y las</w:t>
            </w:r>
            <w:r w:rsidR="00730E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4A1F">
              <w:rPr>
                <w:rFonts w:ascii="Arial" w:hAnsi="Arial" w:cs="Arial"/>
                <w:sz w:val="20"/>
                <w:szCs w:val="20"/>
              </w:rPr>
              <w:t>motivaciones del investigador, a partir de una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4A1F">
              <w:rPr>
                <w:rFonts w:ascii="Arial" w:hAnsi="Arial" w:cs="Arial"/>
                <w:sz w:val="20"/>
                <w:szCs w:val="20"/>
              </w:rPr>
              <w:t>exposición por parte del profesor.</w:t>
            </w:r>
          </w:p>
          <w:p w14:paraId="32520736" w14:textId="77777777" w:rsidR="008A4A1F" w:rsidRPr="008A4A1F" w:rsidRDefault="008A4A1F" w:rsidP="008A4A1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A4A1F">
              <w:rPr>
                <w:rFonts w:ascii="Arial" w:hAnsi="Arial" w:cs="Arial"/>
                <w:sz w:val="20"/>
                <w:szCs w:val="20"/>
              </w:rPr>
              <w:t>• Investiga ejemplos de comportamiento ético</w:t>
            </w:r>
          </w:p>
          <w:p w14:paraId="0FEB76C4" w14:textId="77777777" w:rsidR="008A4A1F" w:rsidRPr="008A4A1F" w:rsidRDefault="008A4A1F" w:rsidP="008A4A1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A4A1F">
              <w:rPr>
                <w:rFonts w:ascii="Arial" w:hAnsi="Arial" w:cs="Arial"/>
                <w:sz w:val="20"/>
                <w:szCs w:val="20"/>
              </w:rPr>
              <w:t>del investigador y del tecnólogo, en revistas</w:t>
            </w:r>
          </w:p>
          <w:p w14:paraId="17FF360D" w14:textId="316451D3" w:rsidR="008A4A1F" w:rsidRPr="008A4A1F" w:rsidRDefault="008A4A1F" w:rsidP="008A4A1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A4A1F">
              <w:rPr>
                <w:rFonts w:ascii="Arial" w:hAnsi="Arial" w:cs="Arial"/>
                <w:sz w:val="20"/>
                <w:szCs w:val="20"/>
              </w:rPr>
              <w:t>de divulgación científica, internet 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4A1F">
              <w:rPr>
                <w:rFonts w:ascii="Arial" w:hAnsi="Arial" w:cs="Arial"/>
                <w:sz w:val="20"/>
                <w:szCs w:val="20"/>
              </w:rPr>
              <w:t>periódicos, en los que se ejemplifiquen</w:t>
            </w:r>
          </w:p>
          <w:p w14:paraId="34C9427A" w14:textId="77777777" w:rsidR="008A4A1F" w:rsidRPr="008A4A1F" w:rsidRDefault="008A4A1F" w:rsidP="008A4A1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A4A1F">
              <w:rPr>
                <w:rFonts w:ascii="Arial" w:hAnsi="Arial" w:cs="Arial"/>
                <w:sz w:val="20"/>
                <w:szCs w:val="20"/>
              </w:rPr>
              <w:t xml:space="preserve">dilemas </w:t>
            </w:r>
            <w:proofErr w:type="spellStart"/>
            <w:r w:rsidRPr="008A4A1F">
              <w:rPr>
                <w:rFonts w:ascii="Arial" w:hAnsi="Arial" w:cs="Arial"/>
                <w:sz w:val="20"/>
                <w:szCs w:val="20"/>
              </w:rPr>
              <w:t>tecnoéticos</w:t>
            </w:r>
            <w:proofErr w:type="spellEnd"/>
            <w:r w:rsidRPr="008A4A1F">
              <w:rPr>
                <w:rFonts w:ascii="Arial" w:hAnsi="Arial" w:cs="Arial"/>
                <w:sz w:val="20"/>
                <w:szCs w:val="20"/>
              </w:rPr>
              <w:t xml:space="preserve"> y bioéticos para analizar</w:t>
            </w:r>
          </w:p>
          <w:p w14:paraId="28080D2D" w14:textId="77777777" w:rsidR="008A4A1F" w:rsidRPr="008A4A1F" w:rsidRDefault="008A4A1F" w:rsidP="008A4A1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A4A1F">
              <w:rPr>
                <w:rFonts w:ascii="Arial" w:hAnsi="Arial" w:cs="Arial"/>
                <w:sz w:val="20"/>
                <w:szCs w:val="20"/>
              </w:rPr>
              <w:t>la toma de decisiones éticas por medio de</w:t>
            </w:r>
          </w:p>
          <w:p w14:paraId="29B3C389" w14:textId="591B364B" w:rsidR="005053AB" w:rsidRPr="00862CFC" w:rsidRDefault="008A4A1F" w:rsidP="008A4A1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A4A1F">
              <w:rPr>
                <w:rFonts w:ascii="Arial" w:hAnsi="Arial" w:cs="Arial"/>
                <w:sz w:val="20"/>
                <w:szCs w:val="20"/>
              </w:rPr>
              <w:t>cine-foro o debate grupal de noticias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4A1F">
              <w:rPr>
                <w:rFonts w:ascii="Arial" w:hAnsi="Arial" w:cs="Arial"/>
                <w:sz w:val="20"/>
                <w:szCs w:val="20"/>
              </w:rPr>
              <w:t>artículos.</w:t>
            </w:r>
          </w:p>
        </w:tc>
        <w:tc>
          <w:tcPr>
            <w:tcW w:w="2599" w:type="dxa"/>
          </w:tcPr>
          <w:p w14:paraId="59EED2F4" w14:textId="77777777" w:rsidR="005053AB" w:rsidRDefault="00A042D1" w:rsidP="00A042D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Mesas de trabajo</w:t>
            </w:r>
          </w:p>
          <w:p w14:paraId="23B19B6C" w14:textId="7FCAED8A" w:rsidR="00A042D1" w:rsidRPr="00862CFC" w:rsidRDefault="00A042D1" w:rsidP="00A042D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Foros </w:t>
            </w:r>
          </w:p>
        </w:tc>
        <w:tc>
          <w:tcPr>
            <w:tcW w:w="2599" w:type="dxa"/>
          </w:tcPr>
          <w:p w14:paraId="41F1CD35" w14:textId="660FE07C" w:rsidR="00A042D1" w:rsidRPr="00A042D1" w:rsidRDefault="00A042D1" w:rsidP="00A042D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042D1">
              <w:rPr>
                <w:rFonts w:ascii="Arial" w:hAnsi="Arial" w:cs="Arial"/>
                <w:sz w:val="20"/>
                <w:szCs w:val="20"/>
              </w:rPr>
              <w:t>- Compromiso con su medio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42D1">
              <w:rPr>
                <w:rFonts w:ascii="Arial" w:hAnsi="Arial" w:cs="Arial"/>
                <w:sz w:val="20"/>
                <w:szCs w:val="20"/>
              </w:rPr>
              <w:t>sociocultural.</w:t>
            </w:r>
          </w:p>
          <w:p w14:paraId="745A4F41" w14:textId="77777777" w:rsidR="00A042D1" w:rsidRPr="00A042D1" w:rsidRDefault="00A042D1" w:rsidP="00A042D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042D1">
              <w:rPr>
                <w:rFonts w:ascii="Arial" w:hAnsi="Arial" w:cs="Arial"/>
                <w:sz w:val="20"/>
                <w:szCs w:val="20"/>
              </w:rPr>
              <w:t>- Habilidades interpersonales.</w:t>
            </w:r>
          </w:p>
          <w:p w14:paraId="479F6B1F" w14:textId="77777777" w:rsidR="00A042D1" w:rsidRPr="00A042D1" w:rsidRDefault="00A042D1" w:rsidP="00A042D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042D1">
              <w:rPr>
                <w:rFonts w:ascii="Arial" w:hAnsi="Arial" w:cs="Arial"/>
                <w:sz w:val="20"/>
                <w:szCs w:val="20"/>
              </w:rPr>
              <w:t>- Capacidad de trabajo en equipo</w:t>
            </w:r>
          </w:p>
          <w:p w14:paraId="49DD5D80" w14:textId="77777777" w:rsidR="00A042D1" w:rsidRPr="00A042D1" w:rsidRDefault="00A042D1" w:rsidP="00A042D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042D1">
              <w:rPr>
                <w:rFonts w:ascii="Arial" w:hAnsi="Arial" w:cs="Arial"/>
                <w:sz w:val="20"/>
                <w:szCs w:val="20"/>
              </w:rPr>
              <w:t>- Compromiso con medio</w:t>
            </w:r>
          </w:p>
          <w:p w14:paraId="3B81E98E" w14:textId="4C58DE27" w:rsidR="005053AB" w:rsidRPr="00862CFC" w:rsidRDefault="00A042D1" w:rsidP="00A042D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042D1">
              <w:rPr>
                <w:rFonts w:ascii="Arial" w:hAnsi="Arial" w:cs="Arial"/>
                <w:sz w:val="20"/>
                <w:szCs w:val="20"/>
              </w:rPr>
              <w:t>sociocultural</w:t>
            </w:r>
          </w:p>
        </w:tc>
        <w:tc>
          <w:tcPr>
            <w:tcW w:w="2600" w:type="dxa"/>
          </w:tcPr>
          <w:p w14:paraId="57198BE6" w14:textId="1CE113D3" w:rsidR="005053AB" w:rsidRPr="00862CFC" w:rsidRDefault="00A042D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</w:tbl>
    <w:p w14:paraId="680DFEE1" w14:textId="3A1FBBAC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6097823" w14:textId="77777777" w:rsidR="00865C4A" w:rsidRDefault="00865C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AD2399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F671D1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786DB421" w:rsidR="005053AB" w:rsidRPr="00233468" w:rsidRDefault="000134DE" w:rsidP="000134DE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Conocer las implicaciones éticas de la investigación</w:t>
            </w:r>
          </w:p>
        </w:tc>
        <w:tc>
          <w:tcPr>
            <w:tcW w:w="6498" w:type="dxa"/>
          </w:tcPr>
          <w:p w14:paraId="1E770817" w14:textId="1055B019" w:rsidR="000300FF" w:rsidRPr="00862CFC" w:rsidRDefault="0050009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1F359BB7" w:rsidR="00DE26A7" w:rsidRPr="00233468" w:rsidRDefault="000134DE" w:rsidP="000134DE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Comprender el comportamiento ético que debe tener el investigador</w:t>
            </w:r>
          </w:p>
        </w:tc>
        <w:tc>
          <w:tcPr>
            <w:tcW w:w="6498" w:type="dxa"/>
          </w:tcPr>
          <w:p w14:paraId="76CEE991" w14:textId="435F92DA" w:rsidR="00DE26A7" w:rsidRPr="00862CFC" w:rsidRDefault="000134DE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DE26A7" w:rsidRPr="00862CFC" w14:paraId="01F477F1" w14:textId="77777777" w:rsidTr="005053AB">
        <w:tc>
          <w:tcPr>
            <w:tcW w:w="6498" w:type="dxa"/>
          </w:tcPr>
          <w:p w14:paraId="4E13977A" w14:textId="06F15781" w:rsidR="00DE26A7" w:rsidRPr="00233468" w:rsidRDefault="000134DE" w:rsidP="000134DE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Identificar  las i</w:t>
            </w:r>
            <w:r w:rsidRPr="008A4A1F">
              <w:rPr>
                <w:sz w:val="20"/>
                <w:szCs w:val="20"/>
              </w:rPr>
              <w:t>mplicaciones éticas en el desarrollo y</w:t>
            </w:r>
            <w:r>
              <w:rPr>
                <w:sz w:val="20"/>
                <w:szCs w:val="20"/>
              </w:rPr>
              <w:t xml:space="preserve"> </w:t>
            </w:r>
            <w:r w:rsidRPr="008A4A1F">
              <w:rPr>
                <w:sz w:val="20"/>
                <w:szCs w:val="20"/>
              </w:rPr>
              <w:t>aplicación de la tecnología.</w:t>
            </w:r>
          </w:p>
        </w:tc>
        <w:tc>
          <w:tcPr>
            <w:tcW w:w="6498" w:type="dxa"/>
          </w:tcPr>
          <w:p w14:paraId="60A70194" w14:textId="44918AB0" w:rsidR="00DE26A7" w:rsidRPr="00862CFC" w:rsidRDefault="000134DE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0134DE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0134DE" w:rsidRPr="00862CFC" w:rsidRDefault="000134DE" w:rsidP="000134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0134DE" w:rsidRPr="00862CFC" w:rsidRDefault="000134DE" w:rsidP="000134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0FCD7E73" w:rsidR="000134DE" w:rsidRPr="00862CFC" w:rsidRDefault="000134DE" w:rsidP="000134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D2F35">
              <w:t>Cumple en su totalidad con las competencias descritas</w:t>
            </w:r>
          </w:p>
        </w:tc>
        <w:tc>
          <w:tcPr>
            <w:tcW w:w="3249" w:type="dxa"/>
          </w:tcPr>
          <w:p w14:paraId="2E6C06CD" w14:textId="77777777" w:rsidR="000134DE" w:rsidRPr="00862CFC" w:rsidRDefault="000134DE" w:rsidP="000134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0134DE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0134DE" w:rsidRPr="00862CFC" w:rsidRDefault="000134DE" w:rsidP="000134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0134DE" w:rsidRPr="00862CFC" w:rsidRDefault="000134DE" w:rsidP="000134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5978BF71" w:rsidR="000134DE" w:rsidRPr="00862CFC" w:rsidRDefault="000134DE" w:rsidP="000134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D2F35">
              <w:t>Cumple con las competencias A,B y parcialmente C</w:t>
            </w:r>
          </w:p>
        </w:tc>
        <w:tc>
          <w:tcPr>
            <w:tcW w:w="3249" w:type="dxa"/>
          </w:tcPr>
          <w:p w14:paraId="0C512991" w14:textId="77777777" w:rsidR="000134DE" w:rsidRPr="00862CFC" w:rsidRDefault="000134DE" w:rsidP="000134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0134DE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0134DE" w:rsidRPr="00862CFC" w:rsidRDefault="000134DE" w:rsidP="000134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0134DE" w:rsidRPr="00862CFC" w:rsidRDefault="000134DE" w:rsidP="000134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08553EB3" w:rsidR="000134DE" w:rsidRPr="00862CFC" w:rsidRDefault="000134DE" w:rsidP="000134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D2F35">
              <w:t>Cumple con las competencias A y B</w:t>
            </w:r>
          </w:p>
        </w:tc>
        <w:tc>
          <w:tcPr>
            <w:tcW w:w="3249" w:type="dxa"/>
          </w:tcPr>
          <w:p w14:paraId="342D9294" w14:textId="77777777" w:rsidR="000134DE" w:rsidRPr="00862CFC" w:rsidRDefault="000134DE" w:rsidP="000134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0134DE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0134DE" w:rsidRPr="00862CFC" w:rsidRDefault="000134DE" w:rsidP="000134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0134DE" w:rsidRPr="00862CFC" w:rsidRDefault="000134DE" w:rsidP="000134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49531B0A" w:rsidR="000134DE" w:rsidRPr="00862CFC" w:rsidRDefault="000134DE" w:rsidP="000134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D2F35">
              <w:t>Cumple con A y parcialmente B</w:t>
            </w:r>
          </w:p>
        </w:tc>
        <w:tc>
          <w:tcPr>
            <w:tcW w:w="3249" w:type="dxa"/>
          </w:tcPr>
          <w:p w14:paraId="4C24E621" w14:textId="77777777" w:rsidR="000134DE" w:rsidRPr="00862CFC" w:rsidRDefault="000134DE" w:rsidP="000134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0134DE" w:rsidRPr="00862CFC" w14:paraId="7DB6940C" w14:textId="77777777" w:rsidTr="00206F1D">
        <w:tc>
          <w:tcPr>
            <w:tcW w:w="3249" w:type="dxa"/>
          </w:tcPr>
          <w:p w14:paraId="34D87226" w14:textId="77777777" w:rsidR="000134DE" w:rsidRPr="00862CFC" w:rsidRDefault="000134DE" w:rsidP="000134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0134DE" w:rsidRPr="00862CFC" w:rsidRDefault="000134DE" w:rsidP="000134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14412973" w:rsidR="000134DE" w:rsidRPr="00862CFC" w:rsidRDefault="000134DE" w:rsidP="000134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D2F35"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0134DE" w:rsidRPr="00862CFC" w:rsidRDefault="000134DE" w:rsidP="000134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A3ED9BB" w14:textId="77777777" w:rsidR="000134DE" w:rsidRDefault="000134D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833CAA7" w14:textId="77777777" w:rsidR="000134DE" w:rsidRDefault="000134D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5F23BD7" w14:textId="77777777" w:rsidR="000134DE" w:rsidRDefault="000134D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8EE7269" w14:textId="77777777" w:rsidR="000134DE" w:rsidRDefault="000134D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EA7EEAC" w14:textId="77777777" w:rsidR="000134DE" w:rsidRDefault="000134D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B7C3617" w14:textId="77777777" w:rsidR="000134DE" w:rsidRDefault="000134D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73408FE" w14:textId="77777777" w:rsidR="000134DE" w:rsidRDefault="000134D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249BCD5" w14:textId="77777777" w:rsidR="000134DE" w:rsidRDefault="000134D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1DE18F0" w14:textId="77777777" w:rsidR="000134DE" w:rsidRDefault="000134D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06F75B2" w14:textId="77777777" w:rsidR="000134DE" w:rsidRDefault="000134D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F030495" w14:textId="77777777" w:rsidR="000134DE" w:rsidRPr="00862CFC" w:rsidRDefault="000134D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134DE" w:rsidRPr="00106009" w14:paraId="41CC9F16" w14:textId="77777777" w:rsidTr="00FB544C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2AFDD35B" w:rsidR="000134DE" w:rsidRPr="00106009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3A15">
              <w:t xml:space="preserve">Investigación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566F1" w14:textId="66A20327" w:rsidR="000134DE" w:rsidRPr="00106009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3A15"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8C130" w14:textId="705FD8BD" w:rsidR="000134DE" w:rsidRPr="00106009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3A15"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EB8E9" w14:textId="280AC83E" w:rsidR="000134DE" w:rsidRPr="00106009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3A15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8DC25" w14:textId="40B0B67C" w:rsidR="000134DE" w:rsidRPr="00106009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3A15"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4788A" w14:textId="77777777" w:rsidR="000134DE" w:rsidRPr="00106009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3E3EF" w14:textId="18D1AA43" w:rsidR="000134DE" w:rsidRPr="00106009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1429D" w14:textId="56558338" w:rsidR="000134DE" w:rsidRPr="00106009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3A15">
              <w:t>Investigación debe incluir:  introducción, contenido y conclusiones</w:t>
            </w:r>
          </w:p>
        </w:tc>
      </w:tr>
      <w:tr w:rsidR="000134DE" w:rsidRPr="00862CFC" w14:paraId="2E9DED6C" w14:textId="77777777" w:rsidTr="00FB544C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2997E2D2" w:rsidR="000134DE" w:rsidRPr="00862CFC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3A15">
              <w:t>Examen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BBDD8" w14:textId="42E56635" w:rsidR="000134DE" w:rsidRPr="00862CFC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3A15"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1AB51" w14:textId="758EE9E0" w:rsidR="000134DE" w:rsidRPr="00862CFC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3A15"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DA064" w14:textId="06AF226D" w:rsidR="000134DE" w:rsidRPr="00862CFC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3A15"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53E7A" w14:textId="1D649CF4" w:rsidR="000134DE" w:rsidRPr="00862CFC" w:rsidRDefault="000134DE" w:rsidP="00500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1EE9D" w14:textId="77777777" w:rsidR="000134DE" w:rsidRPr="00862CFC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FF364" w14:textId="188E09E8" w:rsidR="000134DE" w:rsidRPr="00862CFC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CCE25" w14:textId="07C86061" w:rsidR="000134DE" w:rsidRPr="00862CFC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3A15">
              <w:t>Evaluación que incluye el contenido de la evaluación</w:t>
            </w:r>
          </w:p>
        </w:tc>
      </w:tr>
      <w:tr w:rsidR="000134DE" w:rsidRPr="00862CFC" w14:paraId="219D278F" w14:textId="77777777" w:rsidTr="00FB544C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8AA1" w14:textId="2D26263B" w:rsidR="000134DE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3A15">
              <w:t>Cumplimiento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AB275" w14:textId="2B9579BB" w:rsidR="000134DE" w:rsidRPr="00862CFC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3A15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7340B" w14:textId="77777777" w:rsidR="000134DE" w:rsidRPr="00862CFC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017A6" w14:textId="77777777" w:rsidR="000134DE" w:rsidRPr="00862CFC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7EA72" w14:textId="37E5FC68" w:rsidR="000134DE" w:rsidRPr="00862CFC" w:rsidRDefault="00500091" w:rsidP="005000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3909F" w14:textId="57F93305" w:rsidR="000134DE" w:rsidRPr="00862CFC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97172" w14:textId="6BA5F01B" w:rsidR="000134DE" w:rsidRPr="00862CFC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98BF3" w14:textId="600B8CED" w:rsidR="000134DE" w:rsidRPr="00862CFC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3A15">
              <w:t>Lista de asistencia y entrega en tiempo estipulado previamente de las investigaciones</w:t>
            </w:r>
          </w:p>
        </w:tc>
      </w:tr>
      <w:tr w:rsidR="000134DE" w:rsidRPr="00106009" w14:paraId="6AD0B3E1" w14:textId="77777777" w:rsidTr="00FB544C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ED3A8" w14:textId="699BFE92" w:rsidR="000134DE" w:rsidRPr="00106009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73A15">
              <w:t xml:space="preserve"> </w:t>
            </w:r>
            <w:r w:rsidR="00AE5E1C">
              <w:t xml:space="preserve">Total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E261AB" w14:textId="4AF92EAF" w:rsidR="000134DE" w:rsidRPr="00106009" w:rsidRDefault="00500091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A5F2F3" w14:textId="6009FA96" w:rsidR="000134DE" w:rsidRPr="00106009" w:rsidRDefault="00500091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87E6C6" w14:textId="057D1217" w:rsidR="000134DE" w:rsidRPr="00106009" w:rsidRDefault="00500091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CE8B0E" w14:textId="68EE5115" w:rsidR="000134DE" w:rsidRPr="00106009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0BD30F" w14:textId="41E79138" w:rsidR="000134DE" w:rsidRPr="00106009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C9B4D" w14:textId="77777777" w:rsidR="000134DE" w:rsidRPr="00106009" w:rsidRDefault="000134DE" w:rsidP="000134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0134DE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3A29700D" w14:textId="77777777" w:rsidR="000134DE" w:rsidRDefault="000134DE" w:rsidP="000134DE">
            <w:pPr>
              <w:pStyle w:val="Sinespaciado"/>
            </w:pPr>
            <w:proofErr w:type="spellStart"/>
            <w:r>
              <w:t>Boff</w:t>
            </w:r>
            <w:proofErr w:type="spellEnd"/>
            <w:r>
              <w:t xml:space="preserve">, L. (2004). Ética y moral: La búsqueda de los fundamentos. Ed. Sal </w:t>
            </w:r>
            <w:proofErr w:type="spellStart"/>
            <w:r>
              <w:t>Tarrae</w:t>
            </w:r>
            <w:proofErr w:type="spellEnd"/>
          </w:p>
          <w:p w14:paraId="62BC670E" w14:textId="77777777" w:rsidR="000134DE" w:rsidRDefault="000134DE" w:rsidP="000134DE">
            <w:pPr>
              <w:pStyle w:val="Sinespaciado"/>
            </w:pPr>
            <w:r>
              <w:t>Cortina, A. (1999). El Quehacer ético. Madrid: Santillana.</w:t>
            </w:r>
          </w:p>
          <w:p w14:paraId="70CA7719" w14:textId="77777777" w:rsidR="000134DE" w:rsidRDefault="000134DE" w:rsidP="000134DE">
            <w:pPr>
              <w:pStyle w:val="Sinespaciado"/>
            </w:pPr>
            <w:r>
              <w:t>De la Torre, Zermeño y De la Torre Hernández, F</w:t>
            </w:r>
            <w:proofErr w:type="gramStart"/>
            <w:r>
              <w:t>.(</w:t>
            </w:r>
            <w:proofErr w:type="gramEnd"/>
            <w:r>
              <w:t>s.f.) Ética y Valores, México: Alfa Omega.</w:t>
            </w:r>
          </w:p>
          <w:p w14:paraId="2247F351" w14:textId="77777777" w:rsidR="000134DE" w:rsidRDefault="000134DE" w:rsidP="000134DE">
            <w:pPr>
              <w:pStyle w:val="Sinespaciado"/>
            </w:pPr>
            <w:proofErr w:type="spellStart"/>
            <w:r>
              <w:t>Droit</w:t>
            </w:r>
            <w:proofErr w:type="spellEnd"/>
            <w:r>
              <w:t>, R.P</w:t>
            </w:r>
            <w:proofErr w:type="gramStart"/>
            <w:r>
              <w:t>.(</w:t>
            </w:r>
            <w:proofErr w:type="gramEnd"/>
            <w:r>
              <w:t xml:space="preserve">2010), La ética explicada a todo el mundo, Ed. Paidós, Barcelona-Buenos </w:t>
            </w:r>
            <w:proofErr w:type="spellStart"/>
            <w:r>
              <w:t>AiresMéxico</w:t>
            </w:r>
            <w:proofErr w:type="spellEnd"/>
            <w:r>
              <w:t>.</w:t>
            </w:r>
          </w:p>
          <w:p w14:paraId="3D4E405E" w14:textId="77777777" w:rsidR="000134DE" w:rsidRDefault="000134DE" w:rsidP="000134DE">
            <w:pPr>
              <w:pStyle w:val="Sinespaciado"/>
            </w:pPr>
            <w:proofErr w:type="spellStart"/>
            <w:r>
              <w:t>DuBrin</w:t>
            </w:r>
            <w:proofErr w:type="spellEnd"/>
            <w:r>
              <w:t>, A. J. (2008) Relaciones Humanas. México: Pearson.</w:t>
            </w:r>
          </w:p>
          <w:p w14:paraId="7E083D19" w14:textId="77777777" w:rsidR="000134DE" w:rsidRDefault="000134DE" w:rsidP="000134DE">
            <w:pPr>
              <w:pStyle w:val="Sinespaciado"/>
            </w:pPr>
            <w:r>
              <w:t xml:space="preserve">Esquirol, J. M. (2003) Actas del II Congreso Internacional de </w:t>
            </w:r>
            <w:proofErr w:type="spellStart"/>
            <w:r>
              <w:t>Tecnoética</w:t>
            </w:r>
            <w:proofErr w:type="spellEnd"/>
            <w:r>
              <w:t>, Barcelona, España.</w:t>
            </w:r>
          </w:p>
          <w:p w14:paraId="1D1CD7F4" w14:textId="77777777" w:rsidR="000134DE" w:rsidRDefault="000134DE" w:rsidP="000134DE">
            <w:pPr>
              <w:pStyle w:val="Sinespaciado"/>
            </w:pPr>
            <w:r>
              <w:t>Garza Treviño, J. G., (2004) Guías Didácticas: Valores para el ejercicio profesional. México:</w:t>
            </w:r>
          </w:p>
          <w:p w14:paraId="1EEB8E80" w14:textId="76956675" w:rsidR="000134DE" w:rsidRPr="00862CFC" w:rsidRDefault="000134DE" w:rsidP="000134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Instituto Tecnológico Estudios Superiores de Monterrey.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30DC1C2A" w14:textId="77777777" w:rsidR="000134DE" w:rsidRPr="000134DE" w:rsidRDefault="000134DE" w:rsidP="000134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134DE">
              <w:rPr>
                <w:rFonts w:ascii="Arial" w:hAnsi="Arial" w:cs="Arial"/>
                <w:sz w:val="20"/>
                <w:szCs w:val="20"/>
              </w:rPr>
              <w:t>Pantalla</w:t>
            </w:r>
          </w:p>
          <w:p w14:paraId="073141AA" w14:textId="77777777" w:rsidR="000134DE" w:rsidRPr="000134DE" w:rsidRDefault="000134DE" w:rsidP="000134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134DE">
              <w:rPr>
                <w:rFonts w:ascii="Arial" w:hAnsi="Arial" w:cs="Arial"/>
                <w:sz w:val="20"/>
                <w:szCs w:val="20"/>
              </w:rPr>
              <w:t>Pintarron</w:t>
            </w:r>
            <w:proofErr w:type="spellEnd"/>
          </w:p>
          <w:p w14:paraId="0975D7C2" w14:textId="07B0D866" w:rsidR="000134DE" w:rsidRPr="00862CFC" w:rsidRDefault="000134DE" w:rsidP="000134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134DE">
              <w:rPr>
                <w:rFonts w:ascii="Arial" w:hAnsi="Arial" w:cs="Arial"/>
                <w:sz w:val="20"/>
                <w:szCs w:val="20"/>
              </w:rPr>
              <w:t>Laptop</w:t>
            </w:r>
          </w:p>
        </w:tc>
      </w:tr>
    </w:tbl>
    <w:p w14:paraId="460D3269" w14:textId="77777777"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64"/>
        <w:gridCol w:w="764"/>
        <w:gridCol w:w="764"/>
        <w:gridCol w:w="764"/>
        <w:gridCol w:w="764"/>
        <w:gridCol w:w="764"/>
        <w:gridCol w:w="764"/>
        <w:gridCol w:w="764"/>
        <w:gridCol w:w="765"/>
        <w:gridCol w:w="765"/>
        <w:gridCol w:w="765"/>
        <w:gridCol w:w="765"/>
        <w:gridCol w:w="765"/>
        <w:gridCol w:w="765"/>
        <w:gridCol w:w="765"/>
        <w:gridCol w:w="765"/>
      </w:tblGrid>
      <w:tr w:rsidR="00862CFC" w:rsidRPr="00862CFC" w14:paraId="5BE371E2" w14:textId="77777777" w:rsidTr="00D83218">
        <w:tc>
          <w:tcPr>
            <w:tcW w:w="961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 xml:space="preserve">Semana </w:t>
            </w:r>
          </w:p>
        </w:tc>
        <w:tc>
          <w:tcPr>
            <w:tcW w:w="76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D83218" w:rsidRPr="00862CFC" w14:paraId="23032042" w14:textId="77777777" w:rsidTr="00D83218">
        <w:tc>
          <w:tcPr>
            <w:tcW w:w="961" w:type="dxa"/>
          </w:tcPr>
          <w:p w14:paraId="61B1CD54" w14:textId="77777777" w:rsidR="00D83218" w:rsidRPr="00862CFC" w:rsidRDefault="00D83218" w:rsidP="00D8321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5878A32C" w14:textId="77777777" w:rsidR="00D83218" w:rsidRPr="00862CFC" w:rsidRDefault="00D83218" w:rsidP="00D8321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DF39E1D" w14:textId="77777777" w:rsidR="00D83218" w:rsidRPr="00862CFC" w:rsidRDefault="00D83218" w:rsidP="00D8321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73DBFA0" w14:textId="77777777" w:rsidR="00D83218" w:rsidRPr="00862CFC" w:rsidRDefault="00D83218" w:rsidP="00D8321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38C4E68" w14:textId="077AD19F" w:rsidR="00D83218" w:rsidRPr="00862CFC" w:rsidRDefault="00D83218" w:rsidP="00D8321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B553D20" w14:textId="767C1584" w:rsidR="00D83218" w:rsidRPr="00862CFC" w:rsidRDefault="00D83218" w:rsidP="00D8321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01272DF" w14:textId="211D275E" w:rsidR="00D83218" w:rsidRPr="00862CFC" w:rsidRDefault="00D83218" w:rsidP="00D8321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5F75AC" w14:textId="3B149ECE" w:rsidR="00D83218" w:rsidRPr="00862CFC" w:rsidRDefault="00D83218" w:rsidP="00D8321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3CD3087" w14:textId="766C7D6C" w:rsidR="00D83218" w:rsidRPr="00862CFC" w:rsidRDefault="00D83218" w:rsidP="00D8321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16CF327" w14:textId="77777777" w:rsidR="00D83218" w:rsidRPr="00862CFC" w:rsidRDefault="00D83218" w:rsidP="00D8321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DCC5BF2" w14:textId="77777777" w:rsidR="00D83218" w:rsidRPr="00862CFC" w:rsidRDefault="00D83218" w:rsidP="00D8321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63DB8DD" w14:textId="77777777" w:rsidR="00D83218" w:rsidRPr="00862CFC" w:rsidRDefault="00D83218" w:rsidP="00D8321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6AC3F09" w14:textId="252BF943" w:rsidR="00D83218" w:rsidRPr="00862CFC" w:rsidRDefault="00D83218" w:rsidP="00D8321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E2C49">
              <w:t>EF/ES</w:t>
            </w:r>
          </w:p>
        </w:tc>
        <w:tc>
          <w:tcPr>
            <w:tcW w:w="765" w:type="dxa"/>
          </w:tcPr>
          <w:p w14:paraId="0F36977C" w14:textId="23064733" w:rsidR="00D83218" w:rsidRPr="00862CFC" w:rsidRDefault="00D83218" w:rsidP="00D8321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E2C49">
              <w:t>EF/ES</w:t>
            </w:r>
          </w:p>
        </w:tc>
        <w:tc>
          <w:tcPr>
            <w:tcW w:w="765" w:type="dxa"/>
          </w:tcPr>
          <w:p w14:paraId="3AD913A9" w14:textId="77777777" w:rsidR="00D83218" w:rsidRPr="00862CFC" w:rsidRDefault="00D83218" w:rsidP="00D8321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9661284" w14:textId="77777777" w:rsidR="00D83218" w:rsidRPr="00862CFC" w:rsidRDefault="00D83218" w:rsidP="00D8321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850978C" w14:textId="77777777" w:rsidR="00D83218" w:rsidRPr="00862CFC" w:rsidRDefault="00D83218" w:rsidP="00D8321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D83218">
        <w:tc>
          <w:tcPr>
            <w:tcW w:w="961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D83218">
        <w:tc>
          <w:tcPr>
            <w:tcW w:w="961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7"/>
          <w:footerReference w:type="default" r:id="rId8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  <w:bookmarkStart w:id="0" w:name="_GoBack"/>
      <w:bookmarkEnd w:id="0"/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6403C69C" w:rsidR="00862CFC" w:rsidRPr="00862CFC" w:rsidRDefault="00730E44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 / 01  /2018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4D2A3DE" w14:textId="77777777" w:rsidR="000134DE" w:rsidRDefault="000134D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FE5655F" w14:textId="77777777" w:rsidR="000134DE" w:rsidRDefault="000134DE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3468E6B" w:rsidR="00862CFC" w:rsidRPr="000134DE" w:rsidRDefault="000134DE" w:rsidP="005053AB">
      <w:pPr>
        <w:pStyle w:val="Sinespaciad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M.I. ESPERANZA G. LEDEZMA ZAMORA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</w:t>
      </w:r>
      <w:proofErr w:type="gramStart"/>
      <w:r>
        <w:rPr>
          <w:rFonts w:ascii="Arial" w:hAnsi="Arial" w:cs="Arial"/>
          <w:sz w:val="20"/>
        </w:rPr>
        <w:t>tecnológica</w:t>
      </w:r>
      <w:proofErr w:type="gramEnd"/>
      <w:r>
        <w:rPr>
          <w:rFonts w:ascii="Arial" w:hAnsi="Arial" w:cs="Arial"/>
          <w:sz w:val="20"/>
        </w:rPr>
        <w:t>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9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B504DA" w14:textId="77777777" w:rsidR="001E5958" w:rsidRDefault="001E5958" w:rsidP="00862CFC">
      <w:pPr>
        <w:spacing w:after="0" w:line="240" w:lineRule="auto"/>
      </w:pPr>
      <w:r>
        <w:separator/>
      </w:r>
    </w:p>
  </w:endnote>
  <w:endnote w:type="continuationSeparator" w:id="0">
    <w:p w14:paraId="1709EAA9" w14:textId="77777777" w:rsidR="001E5958" w:rsidRDefault="001E5958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862CFC" w:rsidRPr="00862CFC" w:rsidRDefault="007A22EC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="00862CFC" w:rsidRPr="00D143CB">
      <w:rPr>
        <w:b/>
        <w:sz w:val="20"/>
        <w:szCs w:val="20"/>
        <w:lang w:val="en-US"/>
      </w:rPr>
      <w:t>/D-AC-PO-003-01</w:t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4892A2" w14:textId="77777777" w:rsidR="001E5958" w:rsidRDefault="001E5958" w:rsidP="00862CFC">
      <w:pPr>
        <w:spacing w:after="0" w:line="240" w:lineRule="auto"/>
      </w:pPr>
      <w:r>
        <w:separator/>
      </w:r>
    </w:p>
  </w:footnote>
  <w:footnote w:type="continuationSeparator" w:id="0">
    <w:p w14:paraId="64957E09" w14:textId="77777777" w:rsidR="001E5958" w:rsidRDefault="001E5958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DE26A7" w:rsidRPr="00DE26A7" w14:paraId="63B66313" w14:textId="77777777" w:rsidTr="000303F8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373659" w:rsidRPr="00DE26A7" w:rsidRDefault="001E5958" w:rsidP="000303F8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43F57AA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77891940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373659" w:rsidRPr="00DE26A7" w:rsidRDefault="00373659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373659" w:rsidRPr="00DE26A7" w:rsidRDefault="00373659" w:rsidP="000303F8">
          <w:pPr>
            <w:pStyle w:val="Piedepgina"/>
            <w:rPr>
              <w:rFonts w:ascii="Arial" w:hAnsi="Arial" w:cs="Arial"/>
              <w:b/>
              <w:sz w:val="20"/>
              <w:szCs w:val="20"/>
              <w:lang w:val="en-US"/>
            </w:rPr>
          </w:pPr>
          <w:proofErr w:type="spellStart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Código</w:t>
          </w:r>
          <w:proofErr w:type="spellEnd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 xml:space="preserve">: </w:t>
          </w:r>
          <w:proofErr w:type="spellStart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TecNM</w:t>
          </w:r>
          <w:proofErr w:type="spellEnd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/D-AC-PO-003-01</w:t>
          </w:r>
        </w:p>
      </w:tc>
    </w:tr>
    <w:tr w:rsidR="00DE26A7" w:rsidRPr="00DE26A7" w14:paraId="51C63038" w14:textId="77777777" w:rsidTr="000303F8">
      <w:trPr>
        <w:cantSplit/>
        <w:trHeight w:val="311"/>
      </w:trPr>
      <w:tc>
        <w:tcPr>
          <w:tcW w:w="2105" w:type="dxa"/>
          <w:vMerge/>
        </w:tcPr>
        <w:p w14:paraId="6703BCEC" w14:textId="77777777" w:rsidR="00373659" w:rsidRPr="00DE26A7" w:rsidRDefault="00373659" w:rsidP="000303F8">
          <w:pPr>
            <w:pStyle w:val="Encabezado"/>
            <w:rPr>
              <w:sz w:val="20"/>
              <w:lang w:val="en-US"/>
            </w:rPr>
          </w:pPr>
        </w:p>
      </w:tc>
      <w:tc>
        <w:tcPr>
          <w:tcW w:w="6470" w:type="dxa"/>
          <w:vMerge/>
        </w:tcPr>
        <w:p w14:paraId="15738E97" w14:textId="77777777" w:rsidR="00373659" w:rsidRPr="00DE26A7" w:rsidRDefault="00373659" w:rsidP="000303F8">
          <w:pPr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373659" w:rsidRPr="00DE26A7" w:rsidRDefault="00373659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DE26A7" w:rsidRPr="00DE26A7" w14:paraId="4B4BA861" w14:textId="77777777" w:rsidTr="000303F8">
      <w:trPr>
        <w:cantSplit/>
        <w:trHeight w:val="205"/>
      </w:trPr>
      <w:tc>
        <w:tcPr>
          <w:tcW w:w="2105" w:type="dxa"/>
          <w:vMerge/>
        </w:tcPr>
        <w:p w14:paraId="3B34B347" w14:textId="77777777" w:rsidR="00373659" w:rsidRPr="00DE26A7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373659" w:rsidRPr="00DE26A7" w:rsidRDefault="00373659" w:rsidP="000303F8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373659" w:rsidRPr="00DE26A7" w:rsidRDefault="00373659" w:rsidP="000303F8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D83218">
            <w:rPr>
              <w:rFonts w:ascii="Arial" w:hAnsi="Arial" w:cs="Arial"/>
              <w:b/>
              <w:noProof/>
              <w:sz w:val="20"/>
              <w:szCs w:val="20"/>
            </w:rPr>
            <w:t>3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D83218">
            <w:rPr>
              <w:rFonts w:ascii="Arial" w:hAnsi="Arial" w:cs="Arial"/>
              <w:b/>
              <w:noProof/>
              <w:sz w:val="20"/>
              <w:szCs w:val="20"/>
            </w:rPr>
            <w:t>11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862CFC" w:rsidRPr="00862CFC" w:rsidRDefault="00862CFC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0626FF" w:rsidRPr="001F522E" w:rsidRDefault="000626FF" w:rsidP="001F522E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A7795"/>
    <w:multiLevelType w:val="hybridMultilevel"/>
    <w:tmpl w:val="A3E4D580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2"/>
  </w:num>
  <w:num w:numId="4">
    <w:abstractNumId w:val="7"/>
  </w:num>
  <w:num w:numId="5">
    <w:abstractNumId w:val="5"/>
  </w:num>
  <w:num w:numId="6">
    <w:abstractNumId w:val="6"/>
  </w:num>
  <w:num w:numId="7">
    <w:abstractNumId w:val="3"/>
  </w:num>
  <w:num w:numId="8">
    <w:abstractNumId w:val="10"/>
  </w:num>
  <w:num w:numId="9">
    <w:abstractNumId w:val="1"/>
  </w:num>
  <w:num w:numId="10">
    <w:abstractNumId w:val="8"/>
  </w:num>
  <w:num w:numId="11">
    <w:abstractNumId w:val="11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134DE"/>
    <w:rsid w:val="00015F7E"/>
    <w:rsid w:val="00016390"/>
    <w:rsid w:val="0001678B"/>
    <w:rsid w:val="000300FF"/>
    <w:rsid w:val="00031DD0"/>
    <w:rsid w:val="00055465"/>
    <w:rsid w:val="000626FF"/>
    <w:rsid w:val="000631FB"/>
    <w:rsid w:val="000B7A39"/>
    <w:rsid w:val="00106009"/>
    <w:rsid w:val="00160D9F"/>
    <w:rsid w:val="001A7564"/>
    <w:rsid w:val="001D7549"/>
    <w:rsid w:val="001E5958"/>
    <w:rsid w:val="00206F1D"/>
    <w:rsid w:val="00233468"/>
    <w:rsid w:val="00293FBE"/>
    <w:rsid w:val="002E0230"/>
    <w:rsid w:val="00373659"/>
    <w:rsid w:val="00493A2D"/>
    <w:rsid w:val="004F065B"/>
    <w:rsid w:val="00500091"/>
    <w:rsid w:val="005053AB"/>
    <w:rsid w:val="00536B92"/>
    <w:rsid w:val="005624BE"/>
    <w:rsid w:val="0057748F"/>
    <w:rsid w:val="00593663"/>
    <w:rsid w:val="006F3FA7"/>
    <w:rsid w:val="00730E44"/>
    <w:rsid w:val="00744965"/>
    <w:rsid w:val="00757E95"/>
    <w:rsid w:val="00777542"/>
    <w:rsid w:val="007A22EC"/>
    <w:rsid w:val="00824F18"/>
    <w:rsid w:val="00862CFC"/>
    <w:rsid w:val="00865C4A"/>
    <w:rsid w:val="008A4A1F"/>
    <w:rsid w:val="008C7776"/>
    <w:rsid w:val="0094452C"/>
    <w:rsid w:val="00944E31"/>
    <w:rsid w:val="009905D5"/>
    <w:rsid w:val="00992C3B"/>
    <w:rsid w:val="00A042D1"/>
    <w:rsid w:val="00A37058"/>
    <w:rsid w:val="00A676AA"/>
    <w:rsid w:val="00AD3509"/>
    <w:rsid w:val="00AE14E7"/>
    <w:rsid w:val="00AE5E1C"/>
    <w:rsid w:val="00B23CAE"/>
    <w:rsid w:val="00B31A95"/>
    <w:rsid w:val="00BA5082"/>
    <w:rsid w:val="00BE7924"/>
    <w:rsid w:val="00C127DC"/>
    <w:rsid w:val="00C2069A"/>
    <w:rsid w:val="00D43C0D"/>
    <w:rsid w:val="00D83218"/>
    <w:rsid w:val="00DC46A5"/>
    <w:rsid w:val="00DD7D08"/>
    <w:rsid w:val="00DE26A7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8816513D-DE6F-482A-A664-61308E4F0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11</Pages>
  <Words>2978</Words>
  <Characters>16384</Characters>
  <Application>Microsoft Office Word</Application>
  <DocSecurity>0</DocSecurity>
  <Lines>136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Rubén Trejo Lozano</dc:creator>
  <cp:lastModifiedBy>Pery Ledezma</cp:lastModifiedBy>
  <cp:revision>7</cp:revision>
  <cp:lastPrinted>2016-01-11T15:55:00Z</cp:lastPrinted>
  <dcterms:created xsi:type="dcterms:W3CDTF">2017-08-18T17:26:00Z</dcterms:created>
  <dcterms:modified xsi:type="dcterms:W3CDTF">2018-01-20T00:32:00Z</dcterms:modified>
</cp:coreProperties>
</file>